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801B2" w14:textId="39E207F5" w:rsidR="00E56C2F" w:rsidRPr="00082E87" w:rsidRDefault="00E56C2F" w:rsidP="00E56C2F">
      <w:pPr>
        <w:spacing w:line="360" w:lineRule="auto"/>
        <w:ind w:firstLine="42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2E8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 w:rsidR="00AF46C9" w:rsidRPr="00082E8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 w:rsidRPr="00082E8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квартал 202</w:t>
      </w:r>
      <w:r w:rsidR="00F82B2E" w:rsidRPr="00082E87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082E8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</w:t>
      </w:r>
    </w:p>
    <w:p w14:paraId="6B219A0A" w14:textId="470F1B3F" w:rsidR="00E56C2F" w:rsidRPr="00082E87" w:rsidRDefault="00AF46C9" w:rsidP="00E56C2F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2E87">
        <w:rPr>
          <w:rFonts w:ascii="Times New Roman" w:hAnsi="Times New Roman" w:cs="Times New Roman"/>
          <w:b/>
          <w:bCs/>
          <w:sz w:val="28"/>
          <w:szCs w:val="28"/>
          <w:u w:val="single"/>
        </w:rPr>
        <w:t>03.06.</w:t>
      </w:r>
      <w:r w:rsidR="00F82B2E" w:rsidRPr="00082E87">
        <w:rPr>
          <w:rFonts w:ascii="Times New Roman" w:hAnsi="Times New Roman" w:cs="Times New Roman"/>
          <w:b/>
          <w:bCs/>
          <w:sz w:val="28"/>
          <w:szCs w:val="28"/>
          <w:u w:val="single"/>
        </w:rPr>
        <w:t>2024</w:t>
      </w:r>
    </w:p>
    <w:p w14:paraId="031F5A3D" w14:textId="77777777" w:rsidR="00E56C2F" w:rsidRPr="00082E87" w:rsidRDefault="00E56C2F" w:rsidP="00E56C2F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E87">
        <w:rPr>
          <w:rFonts w:ascii="Times New Roman" w:hAnsi="Times New Roman" w:cs="Times New Roman"/>
          <w:sz w:val="28"/>
          <w:szCs w:val="28"/>
        </w:rPr>
        <w:t>На заседании Комиссии рассмотрено:</w:t>
      </w:r>
    </w:p>
    <w:p w14:paraId="43350BE9" w14:textId="07AEF7FC" w:rsidR="00E56C2F" w:rsidRPr="00082E87" w:rsidRDefault="00F82B2E" w:rsidP="00F82B2E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E87">
        <w:rPr>
          <w:rFonts w:ascii="Times New Roman" w:hAnsi="Times New Roman" w:cs="Times New Roman"/>
          <w:sz w:val="28"/>
          <w:szCs w:val="28"/>
        </w:rPr>
        <w:t xml:space="preserve">Обращение бывшего гражданского служащего о даче согласия на замещение должности в иной организации по трудовому договору, при условии, что отдельные функции государственного управления данной организацией </w:t>
      </w:r>
      <w:r w:rsidR="00AF46C9" w:rsidRPr="00082E87">
        <w:rPr>
          <w:rFonts w:ascii="Times New Roman" w:hAnsi="Times New Roman" w:cs="Times New Roman"/>
          <w:sz w:val="28"/>
          <w:szCs w:val="28"/>
        </w:rPr>
        <w:t xml:space="preserve">не </w:t>
      </w:r>
      <w:r w:rsidRPr="00082E87">
        <w:rPr>
          <w:rFonts w:ascii="Times New Roman" w:hAnsi="Times New Roman" w:cs="Times New Roman"/>
          <w:sz w:val="28"/>
          <w:szCs w:val="28"/>
        </w:rPr>
        <w:t xml:space="preserve">входили </w:t>
      </w:r>
      <w:r w:rsidR="00082E87">
        <w:rPr>
          <w:rFonts w:ascii="Times New Roman" w:hAnsi="Times New Roman" w:cs="Times New Roman"/>
          <w:sz w:val="28"/>
          <w:szCs w:val="28"/>
        </w:rPr>
        <w:br/>
      </w:r>
      <w:r w:rsidRPr="00082E87">
        <w:rPr>
          <w:rFonts w:ascii="Times New Roman" w:hAnsi="Times New Roman" w:cs="Times New Roman"/>
          <w:sz w:val="28"/>
          <w:szCs w:val="28"/>
        </w:rPr>
        <w:t>в должностные обязанности гражданского служащего.</w:t>
      </w:r>
    </w:p>
    <w:p w14:paraId="6516CF78" w14:textId="77777777" w:rsidR="00E56C2F" w:rsidRPr="00082E87" w:rsidRDefault="00E56C2F" w:rsidP="00E56C2F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E87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14:paraId="2004C42A" w14:textId="4723D704" w:rsidR="00AF46C9" w:rsidRPr="00082E87" w:rsidRDefault="00E56C2F" w:rsidP="00AF46C9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E8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Комиссия пришла к выводу, что </w:t>
      </w:r>
      <w:r w:rsidR="00AF46C9" w:rsidRPr="00082E87">
        <w:rPr>
          <w:rFonts w:ascii="Times New Roman" w:hAnsi="Times New Roman" w:cs="Times New Roman"/>
          <w:sz w:val="28"/>
          <w:szCs w:val="28"/>
        </w:rPr>
        <w:t xml:space="preserve">исходя из смысла </w:t>
      </w:r>
      <w:r w:rsidR="00AF46C9" w:rsidRPr="00082E87">
        <w:rPr>
          <w:rFonts w:ascii="Times New Roman" w:hAnsi="Times New Roman" w:cs="Times New Roman"/>
          <w:sz w:val="28"/>
          <w:szCs w:val="28"/>
        </w:rPr>
        <w:br/>
        <w:t xml:space="preserve">пункта 1 части 3 статьи 17 Федерального закона от 27.04.2007 № 79-ФЗ </w:t>
      </w:r>
      <w:r w:rsidR="00AF46C9" w:rsidRPr="00082E87">
        <w:rPr>
          <w:rFonts w:ascii="Times New Roman" w:hAnsi="Times New Roman" w:cs="Times New Roman"/>
          <w:sz w:val="28"/>
          <w:szCs w:val="28"/>
        </w:rPr>
        <w:br/>
        <w:t>«О государственной гражданской службе Российской Федерации», части 1 статьи 12 Федерального закона от 25.12.2008 № 273-ФЗ «О противодействии коррупции»</w:t>
      </w:r>
      <w:r w:rsidR="00082E87">
        <w:rPr>
          <w:rFonts w:ascii="Times New Roman" w:hAnsi="Times New Roman" w:cs="Times New Roman"/>
          <w:sz w:val="28"/>
          <w:szCs w:val="28"/>
        </w:rPr>
        <w:t>,</w:t>
      </w:r>
      <w:r w:rsidR="00082E87">
        <w:rPr>
          <w:rFonts w:ascii="Times New Roman" w:hAnsi="Times New Roman" w:cs="Times New Roman"/>
          <w:sz w:val="28"/>
          <w:szCs w:val="28"/>
        </w:rPr>
        <w:br/>
      </w:r>
      <w:r w:rsidR="00AF46C9" w:rsidRPr="00082E87">
        <w:rPr>
          <w:rFonts w:ascii="Times New Roman" w:hAnsi="Times New Roman" w:cs="Times New Roman"/>
          <w:sz w:val="28"/>
          <w:szCs w:val="28"/>
        </w:rPr>
        <w:t xml:space="preserve">в связи с отсутствием функций государственного управления данной организацией согласия для трудоустройства бывшему гражданскому служащему не требовалось. </w:t>
      </w:r>
    </w:p>
    <w:p w14:paraId="59E8FA9E" w14:textId="7DD75BD5" w:rsidR="00F82B2E" w:rsidRPr="00082E87" w:rsidRDefault="00AF46C9" w:rsidP="00F82B2E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E87">
        <w:rPr>
          <w:rFonts w:ascii="Times New Roman" w:hAnsi="Times New Roman" w:cs="Times New Roman"/>
          <w:sz w:val="28"/>
          <w:szCs w:val="28"/>
        </w:rPr>
        <w:t>Секретарю</w:t>
      </w:r>
      <w:r w:rsidR="00F82B2E" w:rsidRPr="00082E87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082E87">
        <w:rPr>
          <w:rFonts w:ascii="Times New Roman" w:hAnsi="Times New Roman" w:cs="Times New Roman"/>
          <w:sz w:val="28"/>
          <w:szCs w:val="28"/>
        </w:rPr>
        <w:t>в адрес заявителя направить ответ о результатах проведенного заседания</w:t>
      </w:r>
      <w:r w:rsidR="00F82B2E" w:rsidRPr="00082E87">
        <w:rPr>
          <w:rFonts w:ascii="Times New Roman" w:hAnsi="Times New Roman" w:cs="Times New Roman"/>
          <w:sz w:val="28"/>
          <w:szCs w:val="28"/>
        </w:rPr>
        <w:t>.</w:t>
      </w:r>
    </w:p>
    <w:p w14:paraId="1701344B" w14:textId="5EEFA0CA" w:rsidR="00E56C2F" w:rsidRPr="00082E87" w:rsidRDefault="008B7941" w:rsidP="00E56C2F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2E87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082E87" w:rsidRPr="00082E87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082E87">
        <w:rPr>
          <w:rFonts w:ascii="Times New Roman" w:hAnsi="Times New Roman" w:cs="Times New Roman"/>
          <w:b/>
          <w:bCs/>
          <w:sz w:val="28"/>
          <w:szCs w:val="28"/>
          <w:u w:val="single"/>
        </w:rPr>
        <w:t>.0</w:t>
      </w:r>
      <w:r w:rsidR="00082E87" w:rsidRPr="00082E87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Pr="00082E87">
        <w:rPr>
          <w:rFonts w:ascii="Times New Roman" w:hAnsi="Times New Roman" w:cs="Times New Roman"/>
          <w:b/>
          <w:bCs/>
          <w:sz w:val="28"/>
          <w:szCs w:val="28"/>
          <w:u w:val="single"/>
        </w:rPr>
        <w:t>.2024</w:t>
      </w:r>
    </w:p>
    <w:p w14:paraId="243FCDAE" w14:textId="77777777" w:rsidR="00E56C2F" w:rsidRPr="00082E87" w:rsidRDefault="00E56C2F" w:rsidP="00E56C2F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E87">
        <w:rPr>
          <w:rFonts w:ascii="Times New Roman" w:hAnsi="Times New Roman" w:cs="Times New Roman"/>
          <w:sz w:val="28"/>
          <w:szCs w:val="28"/>
        </w:rPr>
        <w:t>На заседании Комиссии рассмотрено:</w:t>
      </w:r>
    </w:p>
    <w:p w14:paraId="3286F629" w14:textId="0165B24D" w:rsidR="00082E87" w:rsidRPr="00082E87" w:rsidRDefault="007171B7" w:rsidP="007171B7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E87">
        <w:rPr>
          <w:rFonts w:ascii="Times New Roman" w:hAnsi="Times New Roman" w:cs="Times New Roman"/>
          <w:sz w:val="28"/>
          <w:szCs w:val="28"/>
        </w:rPr>
        <w:t>1.</w:t>
      </w:r>
      <w:r w:rsidRPr="00082E87">
        <w:rPr>
          <w:rFonts w:ascii="Times New Roman" w:hAnsi="Times New Roman" w:cs="Times New Roman"/>
          <w:sz w:val="28"/>
          <w:szCs w:val="28"/>
        </w:rPr>
        <w:tab/>
      </w:r>
      <w:r w:rsidR="00082E87" w:rsidRPr="00082E87">
        <w:rPr>
          <w:rFonts w:ascii="Times New Roman" w:hAnsi="Times New Roman" w:cs="Times New Roman"/>
          <w:sz w:val="28"/>
          <w:szCs w:val="28"/>
        </w:rPr>
        <w:t>Обращение бывшего о даче согласия на замещение должности в иной организации по трудовому договору, при условии, что отдельные функции государственного управления данной организацией входили в должностные обязанности гражданского служащего.</w:t>
      </w:r>
    </w:p>
    <w:p w14:paraId="261EBEFD" w14:textId="11B4676C" w:rsidR="007171B7" w:rsidRPr="00082E87" w:rsidRDefault="00082E87" w:rsidP="00082E87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E87">
        <w:rPr>
          <w:rFonts w:ascii="Times New Roman" w:hAnsi="Times New Roman" w:cs="Times New Roman"/>
          <w:sz w:val="28"/>
          <w:szCs w:val="28"/>
        </w:rPr>
        <w:t xml:space="preserve">2. </w:t>
      </w:r>
      <w:r w:rsidRPr="00082E87">
        <w:rPr>
          <w:rFonts w:ascii="Times New Roman" w:hAnsi="Times New Roman" w:cs="Times New Roman"/>
          <w:sz w:val="28"/>
          <w:szCs w:val="28"/>
        </w:rPr>
        <w:t>Уведомление гражданского служащего о намерении выполнять иную оплачиваемую работу</w:t>
      </w:r>
      <w:r w:rsidRPr="00082E87">
        <w:rPr>
          <w:rFonts w:ascii="Times New Roman" w:hAnsi="Times New Roman" w:cs="Times New Roman"/>
          <w:sz w:val="28"/>
          <w:szCs w:val="28"/>
        </w:rPr>
        <w:t xml:space="preserve"> в свободное от работы время.</w:t>
      </w:r>
    </w:p>
    <w:p w14:paraId="4398540C" w14:textId="2AB59C6C" w:rsidR="00E56C2F" w:rsidRPr="00082E87" w:rsidRDefault="00E56C2F" w:rsidP="007171B7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E87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14:paraId="246A1E9B" w14:textId="77777777" w:rsidR="007171B7" w:rsidRPr="00082E87" w:rsidRDefault="007171B7" w:rsidP="007171B7">
      <w:pPr>
        <w:spacing w:line="360" w:lineRule="auto"/>
        <w:ind w:firstLine="425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082E87">
        <w:rPr>
          <w:rFonts w:ascii="Times New Roman" w:hAnsi="Times New Roman" w:cs="Times New Roman"/>
          <w:sz w:val="28"/>
          <w:szCs w:val="28"/>
          <w:u w:val="single"/>
        </w:rPr>
        <w:t>По 1 -ому вопросу:</w:t>
      </w:r>
    </w:p>
    <w:p w14:paraId="49AFD365" w14:textId="58F82225" w:rsidR="00082E87" w:rsidRPr="00082E87" w:rsidRDefault="00082E87" w:rsidP="00082E87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E8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Комиссия пришла к выводу, что исходя из смысла пункта 1 части 3 статьи 17 Федерального закона от 27.04.2007 № 79-ФЗ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082E87"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Российской Федерации», части 1 статьи 12 Федерального закона от 25.12.2008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Pr="00082E87">
        <w:rPr>
          <w:rFonts w:ascii="Times New Roman" w:hAnsi="Times New Roman" w:cs="Times New Roman"/>
          <w:sz w:val="28"/>
          <w:szCs w:val="28"/>
        </w:rPr>
        <w:t xml:space="preserve">в связи с отсутствием функций государственного управления данной организацией согласия для трудоустройства бывшему гражданскому служащему не требовалось. </w:t>
      </w:r>
    </w:p>
    <w:p w14:paraId="02118CC1" w14:textId="77777777" w:rsidR="00082E87" w:rsidRPr="00082E87" w:rsidRDefault="00082E87" w:rsidP="00082E87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E87">
        <w:rPr>
          <w:rFonts w:ascii="Times New Roman" w:hAnsi="Times New Roman" w:cs="Times New Roman"/>
          <w:sz w:val="28"/>
          <w:szCs w:val="28"/>
        </w:rPr>
        <w:lastRenderedPageBreak/>
        <w:t>Секретарю Комиссии в адрес заявителя направить ответ о результатах проведенного заседания.</w:t>
      </w:r>
    </w:p>
    <w:p w14:paraId="04130474" w14:textId="335940A3" w:rsidR="00D3532A" w:rsidRPr="00082E87" w:rsidRDefault="00D3532A" w:rsidP="00082E87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2E87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7171B7" w:rsidRPr="00082E87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082E87">
        <w:rPr>
          <w:rFonts w:ascii="Times New Roman" w:hAnsi="Times New Roman" w:cs="Times New Roman"/>
          <w:sz w:val="28"/>
          <w:szCs w:val="28"/>
          <w:u w:val="single"/>
        </w:rPr>
        <w:t xml:space="preserve"> -ому вопросу:</w:t>
      </w:r>
    </w:p>
    <w:p w14:paraId="689E887E" w14:textId="52BAA398" w:rsidR="004A123D" w:rsidRPr="00082E87" w:rsidRDefault="00D3532A" w:rsidP="00082E87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9375335"/>
      <w:r w:rsidRPr="00082E87">
        <w:rPr>
          <w:rFonts w:ascii="Times New Roman" w:hAnsi="Times New Roman" w:cs="Times New Roman"/>
          <w:sz w:val="28"/>
          <w:szCs w:val="28"/>
        </w:rPr>
        <w:t>По результатам рассмотрения Комиссия пришла к выводу</w:t>
      </w:r>
      <w:bookmarkEnd w:id="0"/>
      <w:r w:rsidRPr="00082E87">
        <w:rPr>
          <w:rFonts w:ascii="Times New Roman" w:hAnsi="Times New Roman" w:cs="Times New Roman"/>
          <w:sz w:val="28"/>
          <w:szCs w:val="28"/>
        </w:rPr>
        <w:t xml:space="preserve">, что </w:t>
      </w:r>
      <w:r w:rsidR="00082E87" w:rsidRPr="00082E87">
        <w:rPr>
          <w:rFonts w:ascii="Times New Roman" w:hAnsi="Times New Roman" w:cs="Times New Roman"/>
          <w:sz w:val="28"/>
          <w:szCs w:val="28"/>
        </w:rPr>
        <w:t>в</w:t>
      </w:r>
      <w:r w:rsidR="00082E87" w:rsidRPr="00082E87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7D3361">
        <w:rPr>
          <w:rFonts w:ascii="Times New Roman" w:hAnsi="Times New Roman" w:cs="Times New Roman"/>
          <w:sz w:val="28"/>
          <w:szCs w:val="28"/>
        </w:rPr>
        <w:br/>
      </w:r>
      <w:r w:rsidR="00082E87" w:rsidRPr="00082E87">
        <w:rPr>
          <w:rFonts w:ascii="Times New Roman" w:hAnsi="Times New Roman" w:cs="Times New Roman"/>
          <w:sz w:val="28"/>
          <w:szCs w:val="28"/>
        </w:rPr>
        <w:t xml:space="preserve">с частью 2 статьи 14 ФЗ № 79-ФЗ </w:t>
      </w:r>
      <w:r w:rsidR="00082E87" w:rsidRPr="00082E87">
        <w:rPr>
          <w:rFonts w:ascii="Times New Roman" w:hAnsi="Times New Roman" w:cs="Times New Roman"/>
          <w:sz w:val="28"/>
          <w:szCs w:val="28"/>
        </w:rPr>
        <w:t xml:space="preserve">гражданский </w:t>
      </w:r>
      <w:proofErr w:type="gramStart"/>
      <w:r w:rsidR="00082E87" w:rsidRPr="00082E87">
        <w:rPr>
          <w:rFonts w:ascii="Times New Roman" w:hAnsi="Times New Roman" w:cs="Times New Roman"/>
          <w:sz w:val="28"/>
          <w:szCs w:val="28"/>
        </w:rPr>
        <w:t xml:space="preserve">служащий </w:t>
      </w:r>
      <w:r w:rsidR="00082E87" w:rsidRPr="00082E87">
        <w:rPr>
          <w:rFonts w:ascii="Times New Roman" w:hAnsi="Times New Roman" w:cs="Times New Roman"/>
          <w:sz w:val="28"/>
          <w:szCs w:val="28"/>
        </w:rPr>
        <w:t xml:space="preserve"> вправе</w:t>
      </w:r>
      <w:proofErr w:type="gramEnd"/>
      <w:r w:rsidR="00082E87" w:rsidRPr="00082E87">
        <w:rPr>
          <w:rFonts w:ascii="Times New Roman" w:hAnsi="Times New Roman" w:cs="Times New Roman"/>
          <w:sz w:val="28"/>
          <w:szCs w:val="28"/>
        </w:rPr>
        <w:t xml:space="preserve"> </w:t>
      </w:r>
      <w:r w:rsidR="007D3361">
        <w:rPr>
          <w:rFonts w:ascii="Times New Roman" w:hAnsi="Times New Roman" w:cs="Times New Roman"/>
          <w:sz w:val="28"/>
          <w:szCs w:val="28"/>
        </w:rPr>
        <w:br/>
      </w:r>
      <w:r w:rsidR="00082E87" w:rsidRPr="00082E87">
        <w:rPr>
          <w:rFonts w:ascii="Times New Roman" w:hAnsi="Times New Roman" w:cs="Times New Roman"/>
          <w:sz w:val="28"/>
          <w:szCs w:val="28"/>
        </w:rPr>
        <w:t>с предварительного уведомления выполнять иную оплачиваемую работу,</w:t>
      </w:r>
      <w:r w:rsidR="00082E87" w:rsidRPr="00082E87">
        <w:rPr>
          <w:rFonts w:ascii="Times New Roman" w:hAnsi="Times New Roman" w:cs="Times New Roman"/>
          <w:sz w:val="28"/>
          <w:szCs w:val="28"/>
        </w:rPr>
        <w:t xml:space="preserve"> </w:t>
      </w:r>
      <w:r w:rsidR="00082E87" w:rsidRPr="00082E87">
        <w:rPr>
          <w:rFonts w:ascii="Times New Roman" w:hAnsi="Times New Roman" w:cs="Times New Roman"/>
          <w:sz w:val="28"/>
          <w:szCs w:val="28"/>
        </w:rPr>
        <w:t xml:space="preserve"> при этом ее выполнение не прив</w:t>
      </w:r>
      <w:r w:rsidR="00082E87" w:rsidRPr="00082E87">
        <w:rPr>
          <w:rFonts w:ascii="Times New Roman" w:hAnsi="Times New Roman" w:cs="Times New Roman"/>
          <w:sz w:val="28"/>
          <w:szCs w:val="28"/>
        </w:rPr>
        <w:t>е</w:t>
      </w:r>
      <w:r w:rsidR="00082E87" w:rsidRPr="00082E87">
        <w:rPr>
          <w:rFonts w:ascii="Times New Roman" w:hAnsi="Times New Roman" w:cs="Times New Roman"/>
          <w:sz w:val="28"/>
          <w:szCs w:val="28"/>
        </w:rPr>
        <w:t>д</w:t>
      </w:r>
      <w:r w:rsidR="00082E87" w:rsidRPr="00082E87">
        <w:rPr>
          <w:rFonts w:ascii="Times New Roman" w:hAnsi="Times New Roman" w:cs="Times New Roman"/>
          <w:sz w:val="28"/>
          <w:szCs w:val="28"/>
        </w:rPr>
        <w:t>е</w:t>
      </w:r>
      <w:r w:rsidR="00082E87" w:rsidRPr="00082E87">
        <w:rPr>
          <w:rFonts w:ascii="Times New Roman" w:hAnsi="Times New Roman" w:cs="Times New Roman"/>
          <w:sz w:val="28"/>
          <w:szCs w:val="28"/>
        </w:rPr>
        <w:t>т к возникновению конфликта интересов.</w:t>
      </w:r>
    </w:p>
    <w:sectPr w:rsidR="004A123D" w:rsidRPr="00082E87" w:rsidSect="007D3361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9691E"/>
    <w:multiLevelType w:val="hybridMultilevel"/>
    <w:tmpl w:val="0EF053A6"/>
    <w:lvl w:ilvl="0" w:tplc="020CF33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6AB3276C"/>
    <w:multiLevelType w:val="hybridMultilevel"/>
    <w:tmpl w:val="FF96D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1210C"/>
    <w:multiLevelType w:val="hybridMultilevel"/>
    <w:tmpl w:val="680E54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ABE"/>
    <w:rsid w:val="00082E87"/>
    <w:rsid w:val="001D62DF"/>
    <w:rsid w:val="002C32D2"/>
    <w:rsid w:val="00314431"/>
    <w:rsid w:val="00332C26"/>
    <w:rsid w:val="003B7E1B"/>
    <w:rsid w:val="004A123D"/>
    <w:rsid w:val="004D25CC"/>
    <w:rsid w:val="005F1ABE"/>
    <w:rsid w:val="006C1060"/>
    <w:rsid w:val="007171B7"/>
    <w:rsid w:val="00743D17"/>
    <w:rsid w:val="007D3361"/>
    <w:rsid w:val="008B7941"/>
    <w:rsid w:val="0090160E"/>
    <w:rsid w:val="009B051D"/>
    <w:rsid w:val="00A375B3"/>
    <w:rsid w:val="00AF46C9"/>
    <w:rsid w:val="00BD038F"/>
    <w:rsid w:val="00BE4869"/>
    <w:rsid w:val="00C125B4"/>
    <w:rsid w:val="00CF0D57"/>
    <w:rsid w:val="00D05A91"/>
    <w:rsid w:val="00D3532A"/>
    <w:rsid w:val="00D93276"/>
    <w:rsid w:val="00DC7D9C"/>
    <w:rsid w:val="00E27851"/>
    <w:rsid w:val="00E56C2F"/>
    <w:rsid w:val="00E85496"/>
    <w:rsid w:val="00EC21EC"/>
    <w:rsid w:val="00F82B2E"/>
    <w:rsid w:val="00FA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2AF54"/>
  <w15:chartTrackingRefBased/>
  <w15:docId w15:val="{C87050C2-2B1A-4C7F-94A8-57A1CAB9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Надежда Николаевна</dc:creator>
  <cp:keywords/>
  <dc:description/>
  <cp:lastModifiedBy>Козлова Надежда Николаевна</cp:lastModifiedBy>
  <cp:revision>2</cp:revision>
  <dcterms:created xsi:type="dcterms:W3CDTF">2024-06-19T11:57:00Z</dcterms:created>
  <dcterms:modified xsi:type="dcterms:W3CDTF">2024-06-19T11:57:00Z</dcterms:modified>
</cp:coreProperties>
</file>